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D2" w:rsidRPr="001123C0" w:rsidRDefault="002629D2" w:rsidP="001123C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C0">
        <w:rPr>
          <w:rFonts w:ascii="Times New Roman" w:hAnsi="Times New Roman" w:cs="Times New Roman"/>
          <w:i/>
          <w:sz w:val="28"/>
          <w:szCs w:val="28"/>
        </w:rPr>
        <w:t>Женя:</w:t>
      </w:r>
      <w:r w:rsidRPr="001123C0">
        <w:rPr>
          <w:rFonts w:ascii="Times New Roman" w:hAnsi="Times New Roman" w:cs="Times New Roman"/>
          <w:sz w:val="28"/>
          <w:szCs w:val="28"/>
        </w:rPr>
        <w:t xml:space="preserve"> Здравствуйте! М</w:t>
      </w:r>
      <w:r w:rsidRPr="001123C0">
        <w:rPr>
          <w:rFonts w:ascii="Times New Roman" w:hAnsi="Times New Roman" w:cs="Times New Roman"/>
          <w:sz w:val="28"/>
          <w:szCs w:val="28"/>
        </w:rPr>
        <w:t>ы - медиа класс, хотели бы вам задать</w:t>
      </w:r>
      <w:r w:rsidRPr="001123C0">
        <w:rPr>
          <w:rFonts w:ascii="Times New Roman" w:hAnsi="Times New Roman" w:cs="Times New Roman"/>
          <w:sz w:val="28"/>
          <w:szCs w:val="28"/>
        </w:rPr>
        <w:t xml:space="preserve"> вопросы насчёт профориентации и подготовки к гуманитарному профилю. </w:t>
      </w:r>
      <w:r w:rsidRPr="001123C0">
        <w:rPr>
          <w:rFonts w:ascii="Times New Roman" w:hAnsi="Times New Roman" w:cs="Times New Roman"/>
          <w:b/>
          <w:sz w:val="28"/>
          <w:szCs w:val="28"/>
        </w:rPr>
        <w:t xml:space="preserve">Расскажите </w:t>
      </w:r>
      <w:proofErr w:type="gramStart"/>
      <w:r w:rsidRPr="001123C0">
        <w:rPr>
          <w:rFonts w:ascii="Times New Roman" w:hAnsi="Times New Roman" w:cs="Times New Roman"/>
          <w:b/>
          <w:sz w:val="28"/>
          <w:szCs w:val="28"/>
        </w:rPr>
        <w:t>пожалуйста</w:t>
      </w:r>
      <w:proofErr w:type="gramEnd"/>
      <w:r w:rsidRPr="001123C0">
        <w:rPr>
          <w:rFonts w:ascii="Times New Roman" w:hAnsi="Times New Roman" w:cs="Times New Roman"/>
          <w:b/>
          <w:sz w:val="28"/>
          <w:szCs w:val="28"/>
        </w:rPr>
        <w:t xml:space="preserve"> что это за место и как это поможет в будущем ребятам для поступления на профиль.</w:t>
      </w:r>
    </w:p>
    <w:p w:rsidR="002629D2" w:rsidRPr="001123C0" w:rsidRDefault="002629D2" w:rsidP="001123C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C0">
        <w:rPr>
          <w:rFonts w:ascii="Times New Roman" w:hAnsi="Times New Roman" w:cs="Times New Roman"/>
          <w:i/>
          <w:sz w:val="28"/>
          <w:szCs w:val="28"/>
        </w:rPr>
        <w:t>Елена Сергеевна:</w:t>
      </w:r>
      <w:r w:rsidRPr="001123C0">
        <w:rPr>
          <w:rFonts w:ascii="Times New Roman" w:hAnsi="Times New Roman" w:cs="Times New Roman"/>
          <w:sz w:val="28"/>
          <w:szCs w:val="28"/>
        </w:rPr>
        <w:t xml:space="preserve"> </w:t>
      </w:r>
      <w:r w:rsidRPr="001123C0">
        <w:rPr>
          <w:rFonts w:ascii="Times New Roman" w:hAnsi="Times New Roman" w:cs="Times New Roman"/>
          <w:sz w:val="28"/>
          <w:szCs w:val="28"/>
        </w:rPr>
        <w:t>Ну знаете бывает такая полоса</w:t>
      </w:r>
      <w:r w:rsidRPr="001123C0">
        <w:rPr>
          <w:rFonts w:ascii="Times New Roman" w:hAnsi="Times New Roman" w:cs="Times New Roman"/>
          <w:sz w:val="28"/>
          <w:szCs w:val="28"/>
        </w:rPr>
        <w:t xml:space="preserve"> препятствий, к</w:t>
      </w:r>
      <w:r w:rsidRPr="001123C0">
        <w:rPr>
          <w:rFonts w:ascii="Times New Roman" w:hAnsi="Times New Roman" w:cs="Times New Roman"/>
          <w:sz w:val="28"/>
          <w:szCs w:val="28"/>
        </w:rPr>
        <w:t>огда человека готовят</w:t>
      </w:r>
      <w:r w:rsidRPr="001123C0">
        <w:rPr>
          <w:rFonts w:ascii="Times New Roman" w:hAnsi="Times New Roman" w:cs="Times New Roman"/>
          <w:sz w:val="28"/>
          <w:szCs w:val="28"/>
        </w:rPr>
        <w:t xml:space="preserve"> к чему-то,</w:t>
      </w:r>
      <w:r w:rsidRPr="00112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3C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123C0">
        <w:rPr>
          <w:rFonts w:ascii="Times New Roman" w:hAnsi="Times New Roman" w:cs="Times New Roman"/>
          <w:sz w:val="28"/>
          <w:szCs w:val="28"/>
        </w:rPr>
        <w:t>: где-то по шинам прыгать, где-то пролеза</w:t>
      </w:r>
      <w:r w:rsidRPr="001123C0">
        <w:rPr>
          <w:rFonts w:ascii="Times New Roman" w:hAnsi="Times New Roman" w:cs="Times New Roman"/>
          <w:sz w:val="28"/>
          <w:szCs w:val="28"/>
        </w:rPr>
        <w:t>ть. Но это не обязательно значит, что</w:t>
      </w:r>
      <w:r w:rsidRPr="001123C0">
        <w:rPr>
          <w:rFonts w:ascii="Times New Roman" w:hAnsi="Times New Roman" w:cs="Times New Roman"/>
          <w:sz w:val="28"/>
          <w:szCs w:val="28"/>
        </w:rPr>
        <w:t xml:space="preserve"> человек попадёт в такие реальные ситуации. Вот как пожарных учат, они же не будут пр</w:t>
      </w:r>
      <w:r w:rsidRPr="001123C0">
        <w:rPr>
          <w:rFonts w:ascii="Times New Roman" w:hAnsi="Times New Roman" w:cs="Times New Roman"/>
          <w:sz w:val="28"/>
          <w:szCs w:val="28"/>
        </w:rPr>
        <w:t>ыгать по шинам, ни на турниках подтягиваться. О</w:t>
      </w:r>
      <w:r w:rsidRPr="001123C0">
        <w:rPr>
          <w:rFonts w:ascii="Times New Roman" w:hAnsi="Times New Roman" w:cs="Times New Roman"/>
          <w:sz w:val="28"/>
          <w:szCs w:val="28"/>
        </w:rPr>
        <w:t>ни п</w:t>
      </w:r>
      <w:r w:rsidRPr="001123C0">
        <w:rPr>
          <w:rFonts w:ascii="Times New Roman" w:hAnsi="Times New Roman" w:cs="Times New Roman"/>
          <w:sz w:val="28"/>
          <w:szCs w:val="28"/>
        </w:rPr>
        <w:t>опадут в какое-</w:t>
      </w:r>
      <w:r w:rsidRPr="001123C0">
        <w:rPr>
          <w:rFonts w:ascii="Times New Roman" w:hAnsi="Times New Roman" w:cs="Times New Roman"/>
          <w:sz w:val="28"/>
          <w:szCs w:val="28"/>
        </w:rPr>
        <w:t>то здание, в ра</w:t>
      </w:r>
      <w:r w:rsidRPr="001123C0">
        <w:rPr>
          <w:rFonts w:ascii="Times New Roman" w:hAnsi="Times New Roman" w:cs="Times New Roman"/>
          <w:sz w:val="28"/>
          <w:szCs w:val="28"/>
        </w:rPr>
        <w:t xml:space="preserve">звалины, и будут спасать людей. </w:t>
      </w:r>
      <w:r w:rsidRPr="001123C0">
        <w:rPr>
          <w:rFonts w:ascii="Times New Roman" w:hAnsi="Times New Roman" w:cs="Times New Roman"/>
          <w:sz w:val="28"/>
          <w:szCs w:val="28"/>
        </w:rPr>
        <w:t>Вот здесь то</w:t>
      </w:r>
      <w:r w:rsidRPr="001123C0">
        <w:rPr>
          <w:rFonts w:ascii="Times New Roman" w:hAnsi="Times New Roman" w:cs="Times New Roman"/>
          <w:sz w:val="28"/>
          <w:szCs w:val="28"/>
        </w:rPr>
        <w:t xml:space="preserve"> </w:t>
      </w:r>
      <w:r w:rsidRPr="001123C0">
        <w:rPr>
          <w:rFonts w:ascii="Times New Roman" w:hAnsi="Times New Roman" w:cs="Times New Roman"/>
          <w:sz w:val="28"/>
          <w:szCs w:val="28"/>
        </w:rPr>
        <w:t>же самое, здесь есть ряд учебных задач, решая которые можно показать</w:t>
      </w:r>
      <w:r w:rsidR="008E6A57" w:rsidRPr="001123C0">
        <w:rPr>
          <w:rFonts w:ascii="Times New Roman" w:hAnsi="Times New Roman" w:cs="Times New Roman"/>
          <w:sz w:val="28"/>
          <w:szCs w:val="28"/>
        </w:rPr>
        <w:t>,</w:t>
      </w:r>
      <w:r w:rsidRPr="001123C0">
        <w:rPr>
          <w:rFonts w:ascii="Times New Roman" w:hAnsi="Times New Roman" w:cs="Times New Roman"/>
          <w:sz w:val="28"/>
          <w:szCs w:val="28"/>
        </w:rPr>
        <w:t xml:space="preserve"> есть ли «физ. подготовка» или же ее нет. Самое главное, что мы здесь проверяем это внимание к деталя</w:t>
      </w:r>
      <w:r w:rsidR="008E6A57" w:rsidRPr="001123C0">
        <w:rPr>
          <w:rFonts w:ascii="Times New Roman" w:hAnsi="Times New Roman" w:cs="Times New Roman"/>
          <w:sz w:val="28"/>
          <w:szCs w:val="28"/>
        </w:rPr>
        <w:t>м</w:t>
      </w:r>
      <w:r w:rsidRPr="001123C0">
        <w:rPr>
          <w:rFonts w:ascii="Times New Roman" w:hAnsi="Times New Roman" w:cs="Times New Roman"/>
          <w:sz w:val="28"/>
          <w:szCs w:val="28"/>
        </w:rPr>
        <w:t>, которые в жизни необходимы любому гуманитарию. А главное, умение рассуждать. Наличие логического мышления, умение связывать разные объекты, разные утверждения, слова, то</w:t>
      </w:r>
      <w:r w:rsidR="008E6A57" w:rsidRPr="001123C0">
        <w:rPr>
          <w:rFonts w:ascii="Times New Roman" w:hAnsi="Times New Roman" w:cs="Times New Roman"/>
          <w:sz w:val="28"/>
          <w:szCs w:val="28"/>
        </w:rPr>
        <w:t xml:space="preserve"> есть где-</w:t>
      </w:r>
      <w:r w:rsidRPr="001123C0">
        <w:rPr>
          <w:rFonts w:ascii="Times New Roman" w:hAnsi="Times New Roman" w:cs="Times New Roman"/>
          <w:sz w:val="28"/>
          <w:szCs w:val="28"/>
        </w:rPr>
        <w:t>то проявлять интуицию. Это вообще</w:t>
      </w:r>
      <w:r w:rsidR="008E6A57" w:rsidRPr="001123C0">
        <w:rPr>
          <w:rFonts w:ascii="Times New Roman" w:hAnsi="Times New Roman" w:cs="Times New Roman"/>
          <w:sz w:val="28"/>
          <w:szCs w:val="28"/>
        </w:rPr>
        <w:t xml:space="preserve"> самое важное. У нас тут в каждо</w:t>
      </w:r>
      <w:r w:rsidRPr="001123C0">
        <w:rPr>
          <w:rFonts w:ascii="Times New Roman" w:hAnsi="Times New Roman" w:cs="Times New Roman"/>
          <w:sz w:val="28"/>
          <w:szCs w:val="28"/>
        </w:rPr>
        <w:t xml:space="preserve">й группе куратор знает маркеры, которые </w:t>
      </w:r>
      <w:r w:rsidR="008E6A57" w:rsidRPr="001123C0">
        <w:rPr>
          <w:rFonts w:ascii="Times New Roman" w:hAnsi="Times New Roman" w:cs="Times New Roman"/>
          <w:sz w:val="28"/>
          <w:szCs w:val="28"/>
        </w:rPr>
        <w:t>надо отмечать в тех, кто проходи</w:t>
      </w:r>
      <w:r w:rsidRPr="001123C0">
        <w:rPr>
          <w:rFonts w:ascii="Times New Roman" w:hAnsi="Times New Roman" w:cs="Times New Roman"/>
          <w:sz w:val="28"/>
          <w:szCs w:val="28"/>
        </w:rPr>
        <w:t>т задания.  Учителя не всех знают по именам,</w:t>
      </w:r>
      <w:r w:rsidR="008E6A57" w:rsidRPr="001123C0">
        <w:rPr>
          <w:rFonts w:ascii="Times New Roman" w:hAnsi="Times New Roman" w:cs="Times New Roman"/>
          <w:sz w:val="28"/>
          <w:szCs w:val="28"/>
        </w:rPr>
        <w:t xml:space="preserve"> но</w:t>
      </w:r>
      <w:r w:rsidRPr="001123C0">
        <w:rPr>
          <w:rFonts w:ascii="Times New Roman" w:hAnsi="Times New Roman" w:cs="Times New Roman"/>
          <w:sz w:val="28"/>
          <w:szCs w:val="28"/>
        </w:rPr>
        <w:t xml:space="preserve"> они отмечают для себя тех, на ком делать акцент, кого готов</w:t>
      </w:r>
      <w:r w:rsidR="008E6A57" w:rsidRPr="001123C0">
        <w:rPr>
          <w:rFonts w:ascii="Times New Roman" w:hAnsi="Times New Roman" w:cs="Times New Roman"/>
          <w:sz w:val="28"/>
          <w:szCs w:val="28"/>
        </w:rPr>
        <w:t>ить к олимпиадам, а кому помогать.</w:t>
      </w:r>
    </w:p>
    <w:p w:rsidR="002629D2" w:rsidRPr="001123C0" w:rsidRDefault="008E6A57" w:rsidP="001123C0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C0">
        <w:rPr>
          <w:rFonts w:ascii="Times New Roman" w:hAnsi="Times New Roman" w:cs="Times New Roman"/>
          <w:i/>
          <w:sz w:val="28"/>
          <w:szCs w:val="28"/>
        </w:rPr>
        <w:t xml:space="preserve">Ж: </w:t>
      </w:r>
      <w:proofErr w:type="gramStart"/>
      <w:r w:rsidR="002629D2" w:rsidRPr="001123C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629D2" w:rsidRPr="001123C0">
        <w:rPr>
          <w:rFonts w:ascii="Times New Roman" w:hAnsi="Times New Roman" w:cs="Times New Roman"/>
          <w:b/>
          <w:sz w:val="28"/>
          <w:szCs w:val="28"/>
        </w:rPr>
        <w:t xml:space="preserve"> какие задачи стоят у ребят на этом этапе?</w:t>
      </w:r>
    </w:p>
    <w:p w:rsidR="002629D2" w:rsidRPr="001123C0" w:rsidRDefault="008E6A57" w:rsidP="001123C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C0">
        <w:rPr>
          <w:rFonts w:ascii="Times New Roman" w:hAnsi="Times New Roman" w:cs="Times New Roman"/>
          <w:i/>
          <w:sz w:val="28"/>
          <w:szCs w:val="28"/>
        </w:rPr>
        <w:t xml:space="preserve">ЕС: </w:t>
      </w:r>
      <w:r w:rsidR="002629D2" w:rsidRPr="001123C0">
        <w:rPr>
          <w:rFonts w:ascii="Times New Roman" w:hAnsi="Times New Roman" w:cs="Times New Roman"/>
          <w:sz w:val="28"/>
          <w:szCs w:val="28"/>
        </w:rPr>
        <w:t>Мы сейчас на станции археол</w:t>
      </w:r>
      <w:r w:rsidRPr="001123C0">
        <w:rPr>
          <w:rFonts w:ascii="Times New Roman" w:hAnsi="Times New Roman" w:cs="Times New Roman"/>
          <w:sz w:val="28"/>
          <w:szCs w:val="28"/>
        </w:rPr>
        <w:t>огии</w:t>
      </w:r>
      <w:r w:rsidR="002629D2" w:rsidRPr="001123C0">
        <w:rPr>
          <w:rFonts w:ascii="Times New Roman" w:hAnsi="Times New Roman" w:cs="Times New Roman"/>
          <w:sz w:val="28"/>
          <w:szCs w:val="28"/>
        </w:rPr>
        <w:t>. У нас есть 4 группы фрагментов с каменной резьбой</w:t>
      </w:r>
      <w:r w:rsidRPr="001123C0">
        <w:rPr>
          <w:rFonts w:ascii="Times New Roman" w:hAnsi="Times New Roman" w:cs="Times New Roman"/>
          <w:sz w:val="28"/>
          <w:szCs w:val="28"/>
        </w:rPr>
        <w:t xml:space="preserve"> на профиль: 14,15,16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 века. И есть не датированные фрагменты, которые можно датировать разными способами. Можно сначала просто обнаружить разницу между резьбой разных веков и искать похожие. Т</w:t>
      </w:r>
      <w:r w:rsidRPr="001123C0">
        <w:rPr>
          <w:rFonts w:ascii="Times New Roman" w:hAnsi="Times New Roman" w:cs="Times New Roman"/>
          <w:sz w:val="28"/>
          <w:szCs w:val="28"/>
        </w:rPr>
        <w:t>ак и решит</w:t>
      </w:r>
      <w:r w:rsidR="002629D2" w:rsidRPr="001123C0">
        <w:rPr>
          <w:rFonts w:ascii="Times New Roman" w:hAnsi="Times New Roman" w:cs="Times New Roman"/>
          <w:sz w:val="28"/>
          <w:szCs w:val="28"/>
        </w:rPr>
        <w:t>ся несколько фрагментов, несколько поставленных задач. Одни решаются сложнее, и очень важно кто сможет выйти за рамки вот такой линейной инструкции. Или же можно на</w:t>
      </w:r>
      <w:r w:rsidRPr="001123C0">
        <w:rPr>
          <w:rFonts w:ascii="Times New Roman" w:hAnsi="Times New Roman" w:cs="Times New Roman"/>
          <w:sz w:val="28"/>
          <w:szCs w:val="28"/>
        </w:rPr>
        <w:t>йти другие альтернативные ходы. Н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Pr="001123C0">
        <w:rPr>
          <w:rFonts w:ascii="Times New Roman" w:hAnsi="Times New Roman" w:cs="Times New Roman"/>
          <w:sz w:val="28"/>
          <w:szCs w:val="28"/>
        </w:rPr>
        <w:t>можно обратить внимание на надписи. Н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о пока таких нет, пока все сравнивают </w:t>
      </w:r>
      <w:proofErr w:type="spellStart"/>
      <w:r w:rsidR="002629D2" w:rsidRPr="001123C0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="002629D2" w:rsidRPr="001123C0">
        <w:rPr>
          <w:rFonts w:ascii="Times New Roman" w:hAnsi="Times New Roman" w:cs="Times New Roman"/>
          <w:sz w:val="28"/>
          <w:szCs w:val="28"/>
        </w:rPr>
        <w:t xml:space="preserve"> дру</w:t>
      </w:r>
      <w:r w:rsidRPr="001123C0">
        <w:rPr>
          <w:rFonts w:ascii="Times New Roman" w:hAnsi="Times New Roman" w:cs="Times New Roman"/>
          <w:sz w:val="28"/>
          <w:szCs w:val="28"/>
        </w:rPr>
        <w:t>г с другом. Но это тоже хорошо!</w:t>
      </w:r>
    </w:p>
    <w:p w:rsidR="002629D2" w:rsidRPr="001123C0" w:rsidRDefault="008E6A57" w:rsidP="001123C0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C0">
        <w:rPr>
          <w:rFonts w:ascii="Times New Roman" w:hAnsi="Times New Roman" w:cs="Times New Roman"/>
          <w:i/>
          <w:sz w:val="28"/>
          <w:szCs w:val="28"/>
        </w:rPr>
        <w:t xml:space="preserve">Ж: </w:t>
      </w:r>
      <w:r w:rsidR="002629D2" w:rsidRPr="001123C0">
        <w:rPr>
          <w:rFonts w:ascii="Times New Roman" w:hAnsi="Times New Roman" w:cs="Times New Roman"/>
          <w:b/>
          <w:sz w:val="28"/>
          <w:szCs w:val="28"/>
        </w:rPr>
        <w:t>То есть это больше</w:t>
      </w:r>
      <w:r w:rsidRPr="001123C0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2629D2" w:rsidRPr="001123C0">
        <w:rPr>
          <w:rFonts w:ascii="Times New Roman" w:hAnsi="Times New Roman" w:cs="Times New Roman"/>
          <w:b/>
          <w:sz w:val="28"/>
          <w:szCs w:val="28"/>
        </w:rPr>
        <w:t xml:space="preserve"> на внимательность?</w:t>
      </w:r>
    </w:p>
    <w:p w:rsidR="002629D2" w:rsidRPr="001123C0" w:rsidRDefault="008E6A57" w:rsidP="001123C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C0">
        <w:rPr>
          <w:rFonts w:ascii="Times New Roman" w:hAnsi="Times New Roman" w:cs="Times New Roman"/>
          <w:i/>
          <w:sz w:val="28"/>
          <w:szCs w:val="28"/>
        </w:rPr>
        <w:t xml:space="preserve">ЕС: 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Это больше на рассуждение. Если я вижу, что один метод я не могу </w:t>
      </w:r>
      <w:r w:rsidRPr="001123C0">
        <w:rPr>
          <w:rFonts w:ascii="Times New Roman" w:hAnsi="Times New Roman" w:cs="Times New Roman"/>
          <w:sz w:val="28"/>
          <w:szCs w:val="28"/>
        </w:rPr>
        <w:t>применить, то я ищу другой метод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. Это на самом </w:t>
      </w:r>
      <w:r w:rsidRPr="001123C0">
        <w:rPr>
          <w:rFonts w:ascii="Times New Roman" w:hAnsi="Times New Roman" w:cs="Times New Roman"/>
          <w:sz w:val="28"/>
          <w:szCs w:val="28"/>
        </w:rPr>
        <w:t xml:space="preserve">деле </w:t>
      </w:r>
      <w:r w:rsidR="002629D2" w:rsidRPr="001123C0">
        <w:rPr>
          <w:rFonts w:ascii="Times New Roman" w:hAnsi="Times New Roman" w:cs="Times New Roman"/>
          <w:sz w:val="28"/>
          <w:szCs w:val="28"/>
        </w:rPr>
        <w:t>планка очень выс</w:t>
      </w:r>
      <w:r w:rsidRPr="001123C0">
        <w:rPr>
          <w:rFonts w:ascii="Times New Roman" w:hAnsi="Times New Roman" w:cs="Times New Roman"/>
          <w:sz w:val="28"/>
          <w:szCs w:val="28"/>
        </w:rPr>
        <w:t>окая, х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отя задача </w:t>
      </w:r>
      <w:proofErr w:type="gramStart"/>
      <w:r w:rsidR="002629D2" w:rsidRPr="001123C0">
        <w:rPr>
          <w:rFonts w:ascii="Times New Roman" w:hAnsi="Times New Roman" w:cs="Times New Roman"/>
          <w:sz w:val="28"/>
          <w:szCs w:val="28"/>
        </w:rPr>
        <w:t>простая  -</w:t>
      </w:r>
      <w:proofErr w:type="gramEnd"/>
      <w:r w:rsidR="002629D2" w:rsidRPr="001123C0">
        <w:rPr>
          <w:rFonts w:ascii="Times New Roman" w:hAnsi="Times New Roman" w:cs="Times New Roman"/>
          <w:sz w:val="28"/>
          <w:szCs w:val="28"/>
        </w:rPr>
        <w:t xml:space="preserve"> по образцу датировать кусочек. Вот стоит замечательная надпись.</w:t>
      </w:r>
      <w:r w:rsidRPr="001123C0">
        <w:rPr>
          <w:rFonts w:ascii="Times New Roman" w:hAnsi="Times New Roman" w:cs="Times New Roman"/>
          <w:sz w:val="28"/>
          <w:szCs w:val="28"/>
        </w:rPr>
        <w:t xml:space="preserve"> (указывает на археологический объект)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 Задача у них датировать как можно больше фрагментов. </w:t>
      </w:r>
    </w:p>
    <w:p w:rsidR="002629D2" w:rsidRPr="001123C0" w:rsidRDefault="008E6A57" w:rsidP="001123C0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C0">
        <w:rPr>
          <w:rFonts w:ascii="Times New Roman" w:hAnsi="Times New Roman" w:cs="Times New Roman"/>
          <w:i/>
          <w:sz w:val="28"/>
          <w:szCs w:val="28"/>
        </w:rPr>
        <w:t xml:space="preserve">Ж: </w:t>
      </w:r>
      <w:r w:rsidR="002629D2" w:rsidRPr="001123C0">
        <w:rPr>
          <w:rFonts w:ascii="Times New Roman" w:hAnsi="Times New Roman" w:cs="Times New Roman"/>
          <w:b/>
          <w:sz w:val="28"/>
          <w:szCs w:val="28"/>
        </w:rPr>
        <w:t xml:space="preserve">Может быть у вас есть, что пожелать ребятам, которые сейчас интересуются гуманитарным профилем? Что им поможет в дальнейшем, на что обратить внимание, если они поступят? </w:t>
      </w:r>
    </w:p>
    <w:p w:rsidR="00C31169" w:rsidRPr="001123C0" w:rsidRDefault="008E6A57" w:rsidP="001123C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C0">
        <w:rPr>
          <w:rFonts w:ascii="Times New Roman" w:hAnsi="Times New Roman" w:cs="Times New Roman"/>
          <w:sz w:val="28"/>
          <w:szCs w:val="28"/>
        </w:rPr>
        <w:t>Нужно о</w:t>
      </w:r>
      <w:r w:rsidR="002629D2" w:rsidRPr="001123C0">
        <w:rPr>
          <w:rFonts w:ascii="Times New Roman" w:hAnsi="Times New Roman" w:cs="Times New Roman"/>
          <w:sz w:val="28"/>
          <w:szCs w:val="28"/>
        </w:rPr>
        <w:t>бращать внимание на то,</w:t>
      </w:r>
      <w:r w:rsidRPr="001123C0">
        <w:rPr>
          <w:rFonts w:ascii="Times New Roman" w:hAnsi="Times New Roman" w:cs="Times New Roman"/>
          <w:sz w:val="28"/>
          <w:szCs w:val="28"/>
        </w:rPr>
        <w:t xml:space="preserve"> 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чтобы это тебя подпитывало, потому </w:t>
      </w:r>
      <w:proofErr w:type="gramStart"/>
      <w:r w:rsidR="002629D2" w:rsidRPr="001123C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2629D2" w:rsidRPr="001123C0">
        <w:rPr>
          <w:rFonts w:ascii="Times New Roman" w:hAnsi="Times New Roman" w:cs="Times New Roman"/>
          <w:sz w:val="28"/>
          <w:szCs w:val="28"/>
        </w:rPr>
        <w:t xml:space="preserve"> если похожая работа тебя не подпитывает, это будет одно мучение и только издевательство над самим собой. </w:t>
      </w:r>
      <w:r w:rsidR="001123C0" w:rsidRPr="001123C0">
        <w:rPr>
          <w:rFonts w:ascii="Times New Roman" w:hAnsi="Times New Roman" w:cs="Times New Roman"/>
          <w:sz w:val="28"/>
          <w:szCs w:val="28"/>
        </w:rPr>
        <w:t>Р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абота гуманитариев даже сейчас очень </w:t>
      </w:r>
      <w:bookmarkStart w:id="0" w:name="_GoBack"/>
      <w:bookmarkEnd w:id="0"/>
      <w:r w:rsidR="002629D2" w:rsidRPr="001123C0">
        <w:rPr>
          <w:rFonts w:ascii="Times New Roman" w:hAnsi="Times New Roman" w:cs="Times New Roman"/>
          <w:sz w:val="28"/>
          <w:szCs w:val="28"/>
        </w:rPr>
        <w:t xml:space="preserve">похожа на детективную. Если тебе нравится разгадывать загадки, если </w:t>
      </w:r>
      <w:r w:rsidR="002629D2" w:rsidRPr="001123C0"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="001123C0" w:rsidRPr="001123C0">
        <w:rPr>
          <w:rFonts w:ascii="Times New Roman" w:hAnsi="Times New Roman" w:cs="Times New Roman"/>
          <w:sz w:val="28"/>
          <w:szCs w:val="28"/>
        </w:rPr>
        <w:t>бе нравится устанавливать какие-</w:t>
      </w:r>
      <w:r w:rsidR="002629D2" w:rsidRPr="001123C0">
        <w:rPr>
          <w:rFonts w:ascii="Times New Roman" w:hAnsi="Times New Roman" w:cs="Times New Roman"/>
          <w:sz w:val="28"/>
          <w:szCs w:val="28"/>
        </w:rPr>
        <w:t>то личности, персоны, если тебя</w:t>
      </w:r>
      <w:r w:rsidR="001123C0" w:rsidRPr="001123C0">
        <w:rPr>
          <w:rFonts w:ascii="Times New Roman" w:hAnsi="Times New Roman" w:cs="Times New Roman"/>
          <w:sz w:val="28"/>
          <w:szCs w:val="28"/>
        </w:rPr>
        <w:t xml:space="preserve"> это греет, ты любишь детективы -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 вот тогда ты выдержишь всё, </w:t>
      </w:r>
      <w:r w:rsidR="001123C0" w:rsidRPr="001123C0">
        <w:rPr>
          <w:rFonts w:ascii="Times New Roman" w:hAnsi="Times New Roman" w:cs="Times New Roman"/>
          <w:sz w:val="28"/>
          <w:szCs w:val="28"/>
        </w:rPr>
        <w:t xml:space="preserve">а 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остальному мы научим. Но если тебе это вообще никак не близко, то увы мы будем мучать тебя 3 </w:t>
      </w:r>
      <w:proofErr w:type="gramStart"/>
      <w:r w:rsidR="002629D2" w:rsidRPr="001123C0">
        <w:rPr>
          <w:rFonts w:ascii="Times New Roman" w:hAnsi="Times New Roman" w:cs="Times New Roman"/>
          <w:sz w:val="28"/>
          <w:szCs w:val="28"/>
        </w:rPr>
        <w:t xml:space="preserve">года: </w:t>
      </w:r>
      <w:r w:rsidR="001123C0" w:rsidRPr="001123C0">
        <w:rPr>
          <w:rFonts w:ascii="Times New Roman" w:hAnsi="Times New Roman" w:cs="Times New Roman"/>
          <w:sz w:val="28"/>
          <w:szCs w:val="28"/>
        </w:rPr>
        <w:t xml:space="preserve"> </w:t>
      </w:r>
      <w:r w:rsidR="002629D2" w:rsidRPr="001123C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2629D2" w:rsidRPr="001123C0">
        <w:rPr>
          <w:rFonts w:ascii="Times New Roman" w:hAnsi="Times New Roman" w:cs="Times New Roman"/>
          <w:sz w:val="28"/>
          <w:szCs w:val="28"/>
        </w:rPr>
        <w:t>,10,11 класс. И в итоге ты выйдешь человек</w:t>
      </w:r>
      <w:r w:rsidR="001123C0" w:rsidRPr="001123C0">
        <w:rPr>
          <w:rFonts w:ascii="Times New Roman" w:hAnsi="Times New Roman" w:cs="Times New Roman"/>
          <w:sz w:val="28"/>
          <w:szCs w:val="28"/>
        </w:rPr>
        <w:t>ом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 с потрёпанными нервами и с ненужным сертификатом </w:t>
      </w:r>
      <w:r w:rsidR="001123C0" w:rsidRPr="001123C0">
        <w:rPr>
          <w:rFonts w:ascii="Times New Roman" w:hAnsi="Times New Roman" w:cs="Times New Roman"/>
          <w:sz w:val="28"/>
          <w:szCs w:val="28"/>
        </w:rPr>
        <w:t>ЕГЭ по истории :)</w:t>
      </w:r>
      <w:r w:rsidR="002629D2" w:rsidRPr="0011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C0" w:rsidRPr="001123C0" w:rsidRDefault="001123C0" w:rsidP="001123C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C0">
        <w:rPr>
          <w:rFonts w:ascii="Times New Roman" w:hAnsi="Times New Roman" w:cs="Times New Roman"/>
          <w:i/>
          <w:sz w:val="28"/>
          <w:szCs w:val="28"/>
        </w:rPr>
        <w:t xml:space="preserve">Ж: </w:t>
      </w:r>
      <w:r w:rsidRPr="001123C0">
        <w:rPr>
          <w:rFonts w:ascii="Times New Roman" w:hAnsi="Times New Roman" w:cs="Times New Roman"/>
          <w:sz w:val="28"/>
          <w:szCs w:val="28"/>
        </w:rPr>
        <w:t>Спасибо большое!</w:t>
      </w:r>
    </w:p>
    <w:sectPr w:rsidR="001123C0" w:rsidRPr="0011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D2"/>
    <w:rsid w:val="00067A55"/>
    <w:rsid w:val="001123C0"/>
    <w:rsid w:val="002629D2"/>
    <w:rsid w:val="00766BCA"/>
    <w:rsid w:val="008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7E12"/>
  <w15:chartTrackingRefBased/>
  <w15:docId w15:val="{2CF83119-D37B-4686-922A-F5DE562B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gym1505</dc:creator>
  <cp:keywords/>
  <dc:description/>
  <cp:lastModifiedBy>gym1505</cp:lastModifiedBy>
  <cp:revision>2</cp:revision>
  <dcterms:created xsi:type="dcterms:W3CDTF">2022-03-26T08:29:00Z</dcterms:created>
  <dcterms:modified xsi:type="dcterms:W3CDTF">2022-03-26T08:29:00Z</dcterms:modified>
</cp:coreProperties>
</file>